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18" w:rsidRDefault="00146418" w:rsidP="00146418">
      <w:pPr>
        <w:pStyle w:val="Ttulo2"/>
      </w:pPr>
      <w:bookmarkStart w:id="0" w:name="_Toc268982655"/>
      <w:r>
        <w:t>TALLER DE REFUERZO DE CONOCIMIENTOS</w:t>
      </w:r>
      <w:bookmarkEnd w:id="0"/>
    </w:p>
    <w:p w:rsidR="00146418" w:rsidRDefault="00146418" w:rsidP="00146418">
      <w:pPr>
        <w:jc w:val="left"/>
      </w:pPr>
    </w:p>
    <w:p w:rsidR="00146418" w:rsidRDefault="00146418" w:rsidP="00146418">
      <w:pPr>
        <w:pStyle w:val="Prrafodelista"/>
        <w:numPr>
          <w:ilvl w:val="0"/>
          <w:numId w:val="1"/>
        </w:numPr>
        <w:ind w:left="426"/>
      </w:pPr>
      <w:r>
        <w:t>DE ACUERDO A LA NUMERACIÓN QUE APARECE EN LA SIGUIENTE VENTANA, INDIQUE LAS PARTES QUE LA CONFORMAN:</w:t>
      </w:r>
    </w:p>
    <w:p w:rsidR="00146418" w:rsidRDefault="00146418"/>
    <w:p w:rsidR="00146418" w:rsidRDefault="00146418"/>
    <w:p w:rsidR="005739E1" w:rsidRDefault="00146418">
      <w:r>
        <w:rPr>
          <w:noProof/>
          <w:lang w:eastAsia="es-CO"/>
        </w:rPr>
        <w:drawing>
          <wp:inline distT="0" distB="0" distL="0" distR="0">
            <wp:extent cx="6504317" cy="4623000"/>
            <wp:effectExtent l="0" t="0" r="0" b="6350"/>
            <wp:docPr id="3884" name="Imagen 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178" cy="462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425"/>
        <w:gridCol w:w="4761"/>
      </w:tblGrid>
      <w:tr w:rsidR="00146418" w:rsidRPr="00140D73" w:rsidTr="00C71200">
        <w:tc>
          <w:tcPr>
            <w:tcW w:w="4928" w:type="dxa"/>
            <w:tcBorders>
              <w:top w:val="nil"/>
              <w:left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  <w:r w:rsidRPr="00140D73">
              <w:rPr>
                <w:rFonts w:cs="Arial"/>
              </w:rP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</w:p>
        </w:tc>
        <w:tc>
          <w:tcPr>
            <w:tcW w:w="4761" w:type="dxa"/>
            <w:tcBorders>
              <w:top w:val="nil"/>
              <w:left w:val="nil"/>
              <w:right w:val="nil"/>
            </w:tcBorders>
          </w:tcPr>
          <w:p w:rsidR="00146418" w:rsidRPr="00140D73" w:rsidRDefault="00146418" w:rsidP="00146418">
            <w:pPr>
              <w:spacing w:before="80" w:after="80" w:line="300" w:lineRule="atLeast"/>
              <w:ind w:left="34"/>
              <w:rPr>
                <w:rFonts w:cs="Arial"/>
              </w:rPr>
            </w:pPr>
            <w:r w:rsidRPr="00140D73">
              <w:rPr>
                <w:rFonts w:cs="Arial"/>
              </w:rPr>
              <w:t>8.</w:t>
            </w:r>
          </w:p>
        </w:tc>
      </w:tr>
      <w:tr w:rsidR="00146418" w:rsidRPr="00140D73" w:rsidTr="00C71200">
        <w:tc>
          <w:tcPr>
            <w:tcW w:w="4928" w:type="dxa"/>
            <w:tcBorders>
              <w:left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  <w:r w:rsidRPr="00140D73">
              <w:rPr>
                <w:rFonts w:cs="Arial"/>
              </w:rPr>
              <w:t>2.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</w:p>
        </w:tc>
        <w:tc>
          <w:tcPr>
            <w:tcW w:w="4761" w:type="dxa"/>
            <w:tcBorders>
              <w:left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  <w:r w:rsidRPr="00140D73">
              <w:rPr>
                <w:rFonts w:cs="Arial"/>
              </w:rPr>
              <w:t>9.</w:t>
            </w:r>
          </w:p>
        </w:tc>
      </w:tr>
      <w:tr w:rsidR="00146418" w:rsidRPr="00140D73" w:rsidTr="00C71200">
        <w:tc>
          <w:tcPr>
            <w:tcW w:w="4928" w:type="dxa"/>
            <w:tcBorders>
              <w:left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  <w:r w:rsidRPr="00140D73">
              <w:rPr>
                <w:rFonts w:cs="Arial"/>
              </w:rPr>
              <w:t>3.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</w:p>
        </w:tc>
        <w:tc>
          <w:tcPr>
            <w:tcW w:w="4761" w:type="dxa"/>
            <w:tcBorders>
              <w:left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  <w:r w:rsidRPr="00140D73">
              <w:rPr>
                <w:rFonts w:cs="Arial"/>
              </w:rPr>
              <w:t>10.</w:t>
            </w:r>
          </w:p>
        </w:tc>
      </w:tr>
      <w:tr w:rsidR="00146418" w:rsidRPr="00140D73" w:rsidTr="00C71200">
        <w:tc>
          <w:tcPr>
            <w:tcW w:w="4928" w:type="dxa"/>
            <w:tcBorders>
              <w:left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  <w:r w:rsidRPr="00140D73">
              <w:rPr>
                <w:rFonts w:cs="Arial"/>
              </w:rPr>
              <w:t>4.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</w:p>
        </w:tc>
        <w:tc>
          <w:tcPr>
            <w:tcW w:w="4761" w:type="dxa"/>
            <w:tcBorders>
              <w:left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  <w:r w:rsidRPr="00140D73">
              <w:rPr>
                <w:rFonts w:cs="Arial"/>
              </w:rPr>
              <w:t>11.</w:t>
            </w:r>
          </w:p>
        </w:tc>
      </w:tr>
      <w:tr w:rsidR="00146418" w:rsidRPr="00140D73" w:rsidTr="00C71200">
        <w:tc>
          <w:tcPr>
            <w:tcW w:w="4928" w:type="dxa"/>
            <w:tcBorders>
              <w:left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  <w:r w:rsidRPr="00140D73">
              <w:rPr>
                <w:rFonts w:cs="Arial"/>
              </w:rPr>
              <w:t>5.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</w:p>
        </w:tc>
        <w:tc>
          <w:tcPr>
            <w:tcW w:w="4761" w:type="dxa"/>
            <w:tcBorders>
              <w:left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</w:tr>
      <w:tr w:rsidR="00146418" w:rsidRPr="00140D73" w:rsidTr="00C71200">
        <w:tc>
          <w:tcPr>
            <w:tcW w:w="4928" w:type="dxa"/>
            <w:tcBorders>
              <w:left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  <w:r w:rsidRPr="00140D73">
              <w:rPr>
                <w:rFonts w:cs="Arial"/>
              </w:rPr>
              <w:t>6.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</w:p>
        </w:tc>
        <w:tc>
          <w:tcPr>
            <w:tcW w:w="4761" w:type="dxa"/>
            <w:tcBorders>
              <w:left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</w:tr>
      <w:tr w:rsidR="00146418" w:rsidRPr="00140D73" w:rsidTr="00C71200">
        <w:tc>
          <w:tcPr>
            <w:tcW w:w="4928" w:type="dxa"/>
            <w:tcBorders>
              <w:left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  <w:r w:rsidRPr="00140D73">
              <w:rPr>
                <w:rFonts w:cs="Arial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</w:p>
        </w:tc>
        <w:tc>
          <w:tcPr>
            <w:tcW w:w="4761" w:type="dxa"/>
            <w:tcBorders>
              <w:left w:val="nil"/>
              <w:right w:val="nil"/>
            </w:tcBorders>
          </w:tcPr>
          <w:p w:rsidR="00146418" w:rsidRPr="00140D73" w:rsidRDefault="00146418" w:rsidP="00C71200">
            <w:pPr>
              <w:spacing w:before="80" w:after="80" w:line="300" w:lineRule="atLeast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</w:tr>
    </w:tbl>
    <w:p w:rsidR="00146418" w:rsidRDefault="00146418" w:rsidP="00146418">
      <w:pPr>
        <w:pStyle w:val="Prrafodelista"/>
        <w:ind w:left="426"/>
        <w:rPr>
          <w:rFonts w:cs="Arial"/>
          <w:b/>
        </w:rPr>
      </w:pPr>
    </w:p>
    <w:p w:rsidR="00146418" w:rsidRDefault="00146418" w:rsidP="00146418">
      <w:pPr>
        <w:pStyle w:val="Prrafodelista"/>
        <w:ind w:left="426"/>
        <w:rPr>
          <w:rFonts w:cs="Arial"/>
          <w:b/>
        </w:rPr>
      </w:pPr>
    </w:p>
    <w:p w:rsidR="00146418" w:rsidRDefault="00146418" w:rsidP="00146418">
      <w:pPr>
        <w:pStyle w:val="Prrafodelista"/>
        <w:ind w:left="426"/>
        <w:rPr>
          <w:rFonts w:cs="Arial"/>
          <w:b/>
        </w:rPr>
      </w:pPr>
    </w:p>
    <w:p w:rsidR="00146418" w:rsidRDefault="00146418" w:rsidP="00146418">
      <w:pPr>
        <w:pStyle w:val="Prrafodelista"/>
        <w:numPr>
          <w:ilvl w:val="0"/>
          <w:numId w:val="1"/>
        </w:numPr>
        <w:spacing w:before="120" w:after="120" w:line="360" w:lineRule="auto"/>
        <w:ind w:left="426"/>
      </w:pPr>
      <w:r>
        <w:lastRenderedPageBreak/>
        <w:t>¿</w:t>
      </w:r>
      <w:r w:rsidRPr="00833E12">
        <w:t>CUÁL ES LA FUNCIÓN DE UN PROCESADOR DE TEXTOS?</w:t>
      </w:r>
      <w:r>
        <w:t xml:space="preserve"> ___________________________</w:t>
      </w:r>
      <w:r>
        <w:t>______</w:t>
      </w:r>
      <w:bookmarkStart w:id="1" w:name="_GoBack"/>
      <w:bookmarkEnd w:id="1"/>
    </w:p>
    <w:p w:rsidR="00146418" w:rsidRDefault="00146418" w:rsidP="00146418">
      <w:pPr>
        <w:spacing w:before="120" w:after="120" w:line="360" w:lineRule="auto"/>
        <w:ind w:left="360"/>
      </w:pPr>
      <w:r>
        <w:t>________________________________________________________________________</w:t>
      </w:r>
      <w:r>
        <w:t>______________</w:t>
      </w:r>
    </w:p>
    <w:p w:rsidR="00146418" w:rsidRDefault="00146418" w:rsidP="00146418">
      <w:pPr>
        <w:pStyle w:val="Prrafodelista"/>
        <w:numPr>
          <w:ilvl w:val="0"/>
          <w:numId w:val="1"/>
        </w:numPr>
        <w:spacing w:before="120" w:after="120" w:line="360" w:lineRule="auto"/>
        <w:ind w:left="426"/>
      </w:pPr>
      <w:r>
        <w:t xml:space="preserve">CONFIGURE LA VENTANA DE WORD DE LA SIGUIENTE MANERA: </w:t>
      </w:r>
    </w:p>
    <w:p w:rsidR="00146418" w:rsidRDefault="00146418" w:rsidP="00146418">
      <w:pPr>
        <w:pStyle w:val="Prrafodelista"/>
        <w:numPr>
          <w:ilvl w:val="0"/>
          <w:numId w:val="3"/>
        </w:numPr>
        <w:spacing w:before="120" w:after="120" w:line="360" w:lineRule="auto"/>
      </w:pPr>
      <w:r>
        <w:t>Desactive los íconos de la barra de acceso rápido</w:t>
      </w:r>
    </w:p>
    <w:p w:rsidR="00146418" w:rsidRDefault="00146418" w:rsidP="00146418">
      <w:pPr>
        <w:pStyle w:val="Prrafodelista"/>
        <w:numPr>
          <w:ilvl w:val="0"/>
          <w:numId w:val="3"/>
        </w:numPr>
        <w:spacing w:before="120" w:after="120" w:line="360" w:lineRule="auto"/>
      </w:pPr>
      <w:r>
        <w:t>Desactive todos los íconos de la barra de estado</w:t>
      </w:r>
    </w:p>
    <w:p w:rsidR="00146418" w:rsidRDefault="00146418" w:rsidP="00146418">
      <w:pPr>
        <w:pStyle w:val="Prrafodelista"/>
        <w:numPr>
          <w:ilvl w:val="0"/>
          <w:numId w:val="3"/>
        </w:numPr>
        <w:spacing w:before="120" w:after="120" w:line="360" w:lineRule="auto"/>
      </w:pPr>
      <w:r>
        <w:t>Desactive la regla</w:t>
      </w:r>
    </w:p>
    <w:p w:rsidR="00146418" w:rsidRDefault="00146418" w:rsidP="00146418">
      <w:pPr>
        <w:pStyle w:val="Prrafodelista"/>
        <w:numPr>
          <w:ilvl w:val="0"/>
          <w:numId w:val="3"/>
        </w:numPr>
        <w:spacing w:before="120" w:after="120" w:line="360" w:lineRule="auto"/>
      </w:pPr>
      <w:r>
        <w:t xml:space="preserve">Active los íconos </w:t>
      </w:r>
      <w:r w:rsidRPr="00833E12">
        <w:rPr>
          <w:b/>
        </w:rPr>
        <w:t>NUEVO</w:t>
      </w:r>
      <w:r>
        <w:t xml:space="preserve">, </w:t>
      </w:r>
      <w:r w:rsidRPr="00833E12">
        <w:rPr>
          <w:b/>
        </w:rPr>
        <w:t>GUARDAR</w:t>
      </w:r>
      <w:r>
        <w:t xml:space="preserve"> y </w:t>
      </w:r>
      <w:r w:rsidRPr="00833E12">
        <w:rPr>
          <w:b/>
        </w:rPr>
        <w:t>VISTA PRELIMINAR</w:t>
      </w:r>
      <w:r>
        <w:t xml:space="preserve"> en la barra de acceso rápido</w:t>
      </w:r>
    </w:p>
    <w:p w:rsidR="00146418" w:rsidRPr="00833E12" w:rsidRDefault="00146418" w:rsidP="00146418">
      <w:pPr>
        <w:pStyle w:val="Prrafodelista"/>
        <w:numPr>
          <w:ilvl w:val="0"/>
          <w:numId w:val="3"/>
        </w:numPr>
        <w:spacing w:before="120" w:after="120" w:line="360" w:lineRule="auto"/>
      </w:pPr>
      <w:r>
        <w:t xml:space="preserve">Active en la barra de estado los íconos </w:t>
      </w:r>
      <w:r w:rsidRPr="00833E12">
        <w:rPr>
          <w:b/>
        </w:rPr>
        <w:t>NÚMERO DE PÁGINA DEL DOCUMENTO</w:t>
      </w:r>
      <w:r>
        <w:t xml:space="preserve">, </w:t>
      </w:r>
      <w:r w:rsidRPr="00833E12">
        <w:rPr>
          <w:b/>
        </w:rPr>
        <w:t>ZOOM</w:t>
      </w:r>
      <w:r>
        <w:t xml:space="preserve">, </w:t>
      </w:r>
      <w:r w:rsidRPr="00833E12">
        <w:rPr>
          <w:b/>
        </w:rPr>
        <w:t>CONTROL DESLIZANTE DEL ZOOM</w:t>
      </w:r>
      <w:r>
        <w:t xml:space="preserve">, </w:t>
      </w:r>
      <w:r w:rsidRPr="00833E12">
        <w:rPr>
          <w:b/>
        </w:rPr>
        <w:t>IDIOMA, REVISIÓN ORTOGRÁFICA Y GRAMATICAL</w:t>
      </w:r>
    </w:p>
    <w:p w:rsidR="00146418" w:rsidRDefault="00146418" w:rsidP="00146418">
      <w:pPr>
        <w:pStyle w:val="Prrafodelista"/>
        <w:numPr>
          <w:ilvl w:val="0"/>
          <w:numId w:val="1"/>
        </w:numPr>
        <w:spacing w:before="120" w:after="120" w:line="360" w:lineRule="auto"/>
        <w:ind w:left="426"/>
      </w:pPr>
      <w:r>
        <w:t>INDIQUE A QUÉ FICHA PERTENECEN LOS SIGUIENTES GRUPOS DE ÍCONOS: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6017"/>
        <w:gridCol w:w="3745"/>
      </w:tblGrid>
      <w:tr w:rsidR="00146418" w:rsidRPr="00FD7905" w:rsidTr="00C71200">
        <w:trPr>
          <w:trHeight w:val="313"/>
        </w:trPr>
        <w:tc>
          <w:tcPr>
            <w:tcW w:w="3793" w:type="dxa"/>
            <w:vAlign w:val="center"/>
          </w:tcPr>
          <w:p w:rsidR="00146418" w:rsidRPr="00FD7905" w:rsidRDefault="00146418" w:rsidP="00C71200">
            <w:pPr>
              <w:pStyle w:val="Prrafodelista"/>
              <w:ind w:left="0"/>
              <w:jc w:val="center"/>
              <w:rPr>
                <w:b/>
                <w:sz w:val="22"/>
              </w:rPr>
            </w:pPr>
            <w:r w:rsidRPr="00FD7905">
              <w:rPr>
                <w:b/>
                <w:sz w:val="22"/>
              </w:rPr>
              <w:t>GRUPO DE ÍCONOS</w:t>
            </w:r>
          </w:p>
        </w:tc>
        <w:tc>
          <w:tcPr>
            <w:tcW w:w="5971" w:type="dxa"/>
            <w:vAlign w:val="center"/>
          </w:tcPr>
          <w:p w:rsidR="00146418" w:rsidRPr="00FD7905" w:rsidRDefault="00146418" w:rsidP="00C71200">
            <w:pPr>
              <w:pStyle w:val="Prrafodelista"/>
              <w:ind w:left="0"/>
              <w:jc w:val="center"/>
              <w:rPr>
                <w:b/>
                <w:sz w:val="22"/>
              </w:rPr>
            </w:pPr>
            <w:r w:rsidRPr="00FD7905">
              <w:rPr>
                <w:b/>
                <w:sz w:val="22"/>
              </w:rPr>
              <w:t>NOMBRE DE LA FICHA</w:t>
            </w:r>
          </w:p>
        </w:tc>
      </w:tr>
      <w:tr w:rsidR="00146418" w:rsidTr="00C71200">
        <w:tc>
          <w:tcPr>
            <w:tcW w:w="3793" w:type="dxa"/>
          </w:tcPr>
          <w:p w:rsidR="00146418" w:rsidRDefault="00146418" w:rsidP="00C71200">
            <w:pPr>
              <w:pStyle w:val="Prrafodelista"/>
              <w:spacing w:before="120" w:after="120" w:line="360" w:lineRule="auto"/>
              <w:ind w:left="0"/>
              <w:jc w:val="center"/>
            </w:pPr>
            <w:r>
              <w:object w:dxaOrig="4035" w:dyaOrig="1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15pt;height:72.7pt" o:ole="" o:bordertopcolor="black" o:borderleftcolor="black" o:borderbottomcolor="black" o:borderrightcolor="black">
                  <v:imagedata r:id="rId9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25" DrawAspect="Content" ObjectID="_1373527286" r:id="rId10"/>
              </w:object>
            </w:r>
          </w:p>
        </w:tc>
        <w:tc>
          <w:tcPr>
            <w:tcW w:w="5971" w:type="dxa"/>
          </w:tcPr>
          <w:p w:rsidR="00146418" w:rsidRDefault="00146418" w:rsidP="00C71200">
            <w:pPr>
              <w:pStyle w:val="Prrafodelista"/>
              <w:spacing w:before="120" w:after="120" w:line="360" w:lineRule="auto"/>
              <w:ind w:left="0"/>
            </w:pPr>
          </w:p>
        </w:tc>
      </w:tr>
      <w:tr w:rsidR="00146418" w:rsidTr="00C71200">
        <w:tc>
          <w:tcPr>
            <w:tcW w:w="3793" w:type="dxa"/>
          </w:tcPr>
          <w:p w:rsidR="00146418" w:rsidRDefault="00146418" w:rsidP="00C71200">
            <w:pPr>
              <w:pStyle w:val="Prrafodelista"/>
              <w:spacing w:before="120" w:after="120" w:line="360" w:lineRule="auto"/>
              <w:ind w:left="0"/>
              <w:jc w:val="center"/>
            </w:pPr>
            <w:r>
              <w:object w:dxaOrig="2820" w:dyaOrig="1335">
                <v:shape id="_x0000_i1026" type="#_x0000_t75" style="width:159.6pt;height:76.1pt" o:ole="" o:bordertopcolor="black" o:borderleftcolor="black" o:borderbottomcolor="black" o:borderrightcolor="black">
                  <v:imagedata r:id="rId11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26" DrawAspect="Content" ObjectID="_1373527287" r:id="rId12"/>
              </w:object>
            </w:r>
          </w:p>
        </w:tc>
        <w:tc>
          <w:tcPr>
            <w:tcW w:w="5971" w:type="dxa"/>
          </w:tcPr>
          <w:p w:rsidR="00146418" w:rsidRDefault="00146418" w:rsidP="00C71200">
            <w:pPr>
              <w:pStyle w:val="Prrafodelista"/>
              <w:spacing w:before="120" w:after="120" w:line="360" w:lineRule="auto"/>
              <w:ind w:left="0"/>
            </w:pPr>
          </w:p>
        </w:tc>
      </w:tr>
      <w:tr w:rsidR="00146418" w:rsidTr="00C71200">
        <w:tc>
          <w:tcPr>
            <w:tcW w:w="3793" w:type="dxa"/>
          </w:tcPr>
          <w:p w:rsidR="00146418" w:rsidRDefault="00146418" w:rsidP="00C71200">
            <w:pPr>
              <w:pStyle w:val="Prrafodelista"/>
              <w:spacing w:before="120" w:after="120" w:line="360" w:lineRule="auto"/>
              <w:ind w:left="0"/>
              <w:jc w:val="center"/>
            </w:pPr>
            <w:r>
              <w:object w:dxaOrig="5385" w:dyaOrig="1290">
                <v:shape id="_x0000_i1027" type="#_x0000_t75" style="width:287.3pt;height:67.9pt" o:ole="" o:bordertopcolor="black" o:borderleftcolor="black" o:borderbottomcolor="black" o:borderrightcolor="black">
                  <v:imagedata r:id="rId13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27" DrawAspect="Content" ObjectID="_1373527288" r:id="rId14"/>
              </w:object>
            </w:r>
          </w:p>
        </w:tc>
        <w:tc>
          <w:tcPr>
            <w:tcW w:w="5971" w:type="dxa"/>
          </w:tcPr>
          <w:p w:rsidR="00146418" w:rsidRDefault="00146418" w:rsidP="00C71200">
            <w:pPr>
              <w:pStyle w:val="Prrafodelista"/>
              <w:spacing w:before="120" w:after="120" w:line="360" w:lineRule="auto"/>
              <w:ind w:left="0"/>
            </w:pPr>
          </w:p>
        </w:tc>
      </w:tr>
      <w:tr w:rsidR="00146418" w:rsidTr="00C71200">
        <w:tc>
          <w:tcPr>
            <w:tcW w:w="3793" w:type="dxa"/>
          </w:tcPr>
          <w:p w:rsidR="00146418" w:rsidRDefault="00146418" w:rsidP="00C71200">
            <w:pPr>
              <w:pStyle w:val="Prrafodelista"/>
              <w:spacing w:before="120" w:after="120" w:line="360" w:lineRule="auto"/>
              <w:ind w:left="0"/>
              <w:jc w:val="center"/>
            </w:pPr>
            <w:r>
              <w:object w:dxaOrig="3135" w:dyaOrig="1275">
                <v:shape id="_x0000_i1028" type="#_x0000_t75" style="width:192.25pt;height:1in" o:ole="" o:bordertopcolor="black" o:borderleftcolor="black" o:borderbottomcolor="black" o:borderrightcolor="black">
                  <v:imagedata r:id="rId15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28" DrawAspect="Content" ObjectID="_1373527289" r:id="rId16"/>
              </w:object>
            </w:r>
          </w:p>
        </w:tc>
        <w:tc>
          <w:tcPr>
            <w:tcW w:w="5971" w:type="dxa"/>
          </w:tcPr>
          <w:p w:rsidR="00146418" w:rsidRDefault="00146418" w:rsidP="00C71200">
            <w:pPr>
              <w:pStyle w:val="Prrafodelista"/>
              <w:spacing w:before="120" w:after="120" w:line="360" w:lineRule="auto"/>
              <w:ind w:left="0"/>
            </w:pPr>
          </w:p>
        </w:tc>
      </w:tr>
    </w:tbl>
    <w:p w:rsidR="00146418" w:rsidRDefault="00146418" w:rsidP="00146418">
      <w:pPr>
        <w:pStyle w:val="Prrafodelista"/>
        <w:spacing w:before="120" w:after="120" w:line="360" w:lineRule="auto"/>
        <w:ind w:left="426"/>
      </w:pPr>
    </w:p>
    <w:p w:rsidR="00146418" w:rsidRDefault="00146418" w:rsidP="00146418">
      <w:pPr>
        <w:jc w:val="left"/>
      </w:pPr>
      <w:r>
        <w:br w:type="page"/>
      </w:r>
    </w:p>
    <w:p w:rsidR="00146418" w:rsidRDefault="00146418" w:rsidP="00146418">
      <w:pPr>
        <w:pStyle w:val="Prrafodelista"/>
        <w:numPr>
          <w:ilvl w:val="0"/>
          <w:numId w:val="1"/>
        </w:numPr>
        <w:spacing w:before="120" w:after="120" w:line="360" w:lineRule="auto"/>
        <w:ind w:left="426"/>
      </w:pPr>
      <w:r>
        <w:lastRenderedPageBreak/>
        <w:t>APAREAMIENTO.  Cada ícono de la columna de la izquierda debe estar relacionado con una función de la columna de la derecha</w:t>
      </w: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1843"/>
        <w:gridCol w:w="1134"/>
        <w:gridCol w:w="1276"/>
        <w:gridCol w:w="4694"/>
      </w:tblGrid>
      <w:tr w:rsidR="00146418" w:rsidTr="00C71200">
        <w:tc>
          <w:tcPr>
            <w:tcW w:w="816" w:type="dxa"/>
            <w:vAlign w:val="center"/>
          </w:tcPr>
          <w:p w:rsidR="00146418" w:rsidRPr="0075067F" w:rsidRDefault="00146418" w:rsidP="00C71200">
            <w:pPr>
              <w:pStyle w:val="Prrafodelista"/>
              <w:ind w:left="0"/>
              <w:jc w:val="center"/>
              <w:rPr>
                <w:b/>
                <w:sz w:val="24"/>
              </w:rPr>
            </w:pPr>
            <w:r w:rsidRPr="0075067F">
              <w:rPr>
                <w:b/>
                <w:sz w:val="24"/>
              </w:rPr>
              <w:t>A.</w:t>
            </w:r>
          </w:p>
        </w:tc>
        <w:tc>
          <w:tcPr>
            <w:tcW w:w="1843" w:type="dxa"/>
          </w:tcPr>
          <w:p w:rsidR="00146418" w:rsidRDefault="00146418" w:rsidP="00C71200">
            <w:pPr>
              <w:jc w:val="center"/>
            </w:pPr>
            <w:r>
              <w:object w:dxaOrig="360" w:dyaOrig="330">
                <v:shape id="_x0000_i1029" type="#_x0000_t75" style="width:46.2pt;height:43.45pt" o:ole="" o:bordertopcolor="black" o:borderleftcolor="black" o:borderbottomcolor="black" o:borderrightcolor="black">
                  <v:imagedata r:id="rId17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29" DrawAspect="Content" ObjectID="_1373527290" r:id="rId18"/>
              </w:object>
            </w:r>
          </w:p>
        </w:tc>
        <w:tc>
          <w:tcPr>
            <w:tcW w:w="1134" w:type="dxa"/>
          </w:tcPr>
          <w:p w:rsidR="00146418" w:rsidRDefault="00146418" w:rsidP="00C71200"/>
        </w:tc>
        <w:tc>
          <w:tcPr>
            <w:tcW w:w="1276" w:type="dxa"/>
          </w:tcPr>
          <w:p w:rsidR="00146418" w:rsidRPr="00263630" w:rsidRDefault="00146418" w:rsidP="00C71200">
            <w:pPr>
              <w:rPr>
                <w:b/>
                <w:sz w:val="22"/>
              </w:rPr>
            </w:pPr>
          </w:p>
          <w:p w:rsidR="00146418" w:rsidRPr="00263630" w:rsidRDefault="00146418" w:rsidP="00C71200">
            <w:pPr>
              <w:jc w:val="center"/>
              <w:rPr>
                <w:b/>
                <w:sz w:val="22"/>
              </w:rPr>
            </w:pPr>
            <w:r w:rsidRPr="00263630">
              <w:rPr>
                <w:b/>
                <w:sz w:val="22"/>
              </w:rPr>
              <w:t>______</w:t>
            </w:r>
          </w:p>
        </w:tc>
        <w:tc>
          <w:tcPr>
            <w:tcW w:w="4695" w:type="dxa"/>
            <w:vAlign w:val="center"/>
          </w:tcPr>
          <w:p w:rsidR="00146418" w:rsidRPr="00263630" w:rsidRDefault="00146418" w:rsidP="00C71200">
            <w:pPr>
              <w:spacing w:before="120" w:after="120" w:line="360" w:lineRule="auto"/>
              <w:jc w:val="left"/>
              <w:rPr>
                <w:sz w:val="22"/>
              </w:rPr>
            </w:pPr>
            <w:r w:rsidRPr="00263630">
              <w:rPr>
                <w:sz w:val="22"/>
              </w:rPr>
              <w:t>Aumenta el nivel de sangría en un párrafo</w:t>
            </w:r>
          </w:p>
        </w:tc>
      </w:tr>
      <w:tr w:rsidR="00146418" w:rsidTr="00C71200">
        <w:tc>
          <w:tcPr>
            <w:tcW w:w="816" w:type="dxa"/>
            <w:vAlign w:val="center"/>
          </w:tcPr>
          <w:p w:rsidR="00146418" w:rsidRPr="0075067F" w:rsidRDefault="00146418" w:rsidP="00C71200">
            <w:pPr>
              <w:jc w:val="center"/>
              <w:rPr>
                <w:b/>
                <w:sz w:val="24"/>
              </w:rPr>
            </w:pPr>
            <w:r w:rsidRPr="0075067F">
              <w:rPr>
                <w:b/>
                <w:sz w:val="24"/>
              </w:rPr>
              <w:t>B.</w:t>
            </w:r>
          </w:p>
        </w:tc>
        <w:tc>
          <w:tcPr>
            <w:tcW w:w="1843" w:type="dxa"/>
          </w:tcPr>
          <w:p w:rsidR="00146418" w:rsidRDefault="00146418" w:rsidP="00C71200">
            <w:pPr>
              <w:jc w:val="center"/>
            </w:pPr>
            <w:r>
              <w:object w:dxaOrig="390" w:dyaOrig="345">
                <v:shape id="_x0000_i1030" type="#_x0000_t75" style="width:46.2pt;height:43.45pt" o:ole="" o:bordertopcolor="black" o:borderleftcolor="black" o:borderbottomcolor="black" o:borderrightcolor="black">
                  <v:imagedata r:id="rId19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30" DrawAspect="Content" ObjectID="_1373527291" r:id="rId20"/>
              </w:object>
            </w:r>
          </w:p>
        </w:tc>
        <w:tc>
          <w:tcPr>
            <w:tcW w:w="1134" w:type="dxa"/>
          </w:tcPr>
          <w:p w:rsidR="00146418" w:rsidRDefault="00146418" w:rsidP="00C71200"/>
        </w:tc>
        <w:tc>
          <w:tcPr>
            <w:tcW w:w="1276" w:type="dxa"/>
          </w:tcPr>
          <w:p w:rsidR="00146418" w:rsidRPr="00263630" w:rsidRDefault="00146418" w:rsidP="00C71200">
            <w:pPr>
              <w:rPr>
                <w:b/>
                <w:sz w:val="22"/>
              </w:rPr>
            </w:pPr>
          </w:p>
          <w:p w:rsidR="00146418" w:rsidRPr="00263630" w:rsidRDefault="00146418" w:rsidP="00C71200">
            <w:pPr>
              <w:rPr>
                <w:b/>
                <w:sz w:val="22"/>
              </w:rPr>
            </w:pPr>
            <w:r w:rsidRPr="00263630">
              <w:rPr>
                <w:b/>
                <w:sz w:val="22"/>
              </w:rPr>
              <w:t>______</w:t>
            </w:r>
          </w:p>
        </w:tc>
        <w:tc>
          <w:tcPr>
            <w:tcW w:w="4695" w:type="dxa"/>
            <w:vAlign w:val="center"/>
          </w:tcPr>
          <w:p w:rsidR="00146418" w:rsidRPr="00263630" w:rsidRDefault="00146418" w:rsidP="00C71200">
            <w:pPr>
              <w:spacing w:before="120" w:after="120" w:line="360" w:lineRule="auto"/>
              <w:jc w:val="left"/>
              <w:rPr>
                <w:sz w:val="22"/>
              </w:rPr>
            </w:pPr>
            <w:r w:rsidRPr="00263630">
              <w:rPr>
                <w:sz w:val="22"/>
              </w:rPr>
              <w:t>Copia el formato del texto seleccionado y lo aplica en otro texto</w:t>
            </w:r>
          </w:p>
        </w:tc>
      </w:tr>
      <w:tr w:rsidR="00146418" w:rsidTr="00C71200">
        <w:tc>
          <w:tcPr>
            <w:tcW w:w="816" w:type="dxa"/>
            <w:vAlign w:val="center"/>
          </w:tcPr>
          <w:p w:rsidR="00146418" w:rsidRPr="0075067F" w:rsidRDefault="00146418" w:rsidP="00C71200">
            <w:pPr>
              <w:jc w:val="center"/>
              <w:rPr>
                <w:b/>
                <w:sz w:val="24"/>
              </w:rPr>
            </w:pPr>
            <w:r w:rsidRPr="0075067F">
              <w:rPr>
                <w:b/>
                <w:sz w:val="24"/>
              </w:rPr>
              <w:t>C.</w:t>
            </w:r>
          </w:p>
        </w:tc>
        <w:tc>
          <w:tcPr>
            <w:tcW w:w="1843" w:type="dxa"/>
          </w:tcPr>
          <w:p w:rsidR="00146418" w:rsidRDefault="00146418" w:rsidP="00C71200">
            <w:pPr>
              <w:jc w:val="center"/>
            </w:pPr>
            <w:r>
              <w:object w:dxaOrig="495" w:dyaOrig="405">
                <v:shape id="_x0000_i1031" type="#_x0000_t75" style="width:42.1pt;height:43.45pt" o:ole="" o:bordertopcolor="black" o:borderleftcolor="black" o:borderbottomcolor="black" o:borderrightcolor="black">
                  <v:imagedata r:id="rId21" o:title="" cropleft="11083f" cropright="10059f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31" DrawAspect="Content" ObjectID="_1373527292" r:id="rId22"/>
              </w:object>
            </w:r>
          </w:p>
        </w:tc>
        <w:tc>
          <w:tcPr>
            <w:tcW w:w="1134" w:type="dxa"/>
          </w:tcPr>
          <w:p w:rsidR="00146418" w:rsidRDefault="00146418" w:rsidP="00C71200"/>
        </w:tc>
        <w:tc>
          <w:tcPr>
            <w:tcW w:w="1276" w:type="dxa"/>
          </w:tcPr>
          <w:p w:rsidR="00146418" w:rsidRPr="00263630" w:rsidRDefault="00146418" w:rsidP="00C71200">
            <w:pPr>
              <w:rPr>
                <w:b/>
                <w:sz w:val="22"/>
              </w:rPr>
            </w:pPr>
          </w:p>
          <w:p w:rsidR="00146418" w:rsidRPr="00263630" w:rsidRDefault="00146418" w:rsidP="00C71200">
            <w:pPr>
              <w:rPr>
                <w:b/>
                <w:sz w:val="22"/>
              </w:rPr>
            </w:pPr>
            <w:r w:rsidRPr="00263630">
              <w:rPr>
                <w:b/>
                <w:sz w:val="22"/>
              </w:rPr>
              <w:t>______</w:t>
            </w:r>
          </w:p>
        </w:tc>
        <w:tc>
          <w:tcPr>
            <w:tcW w:w="4695" w:type="dxa"/>
            <w:vAlign w:val="center"/>
          </w:tcPr>
          <w:p w:rsidR="00146418" w:rsidRPr="00263630" w:rsidRDefault="00146418" w:rsidP="00C71200">
            <w:pPr>
              <w:spacing w:before="120" w:after="120" w:line="360" w:lineRule="auto"/>
              <w:jc w:val="left"/>
              <w:rPr>
                <w:sz w:val="22"/>
              </w:rPr>
            </w:pPr>
            <w:r w:rsidRPr="00263630">
              <w:rPr>
                <w:sz w:val="22"/>
              </w:rPr>
              <w:t>Borra el formato de la selección y deja el texto sin formato</w:t>
            </w:r>
          </w:p>
        </w:tc>
      </w:tr>
      <w:tr w:rsidR="00146418" w:rsidTr="00C71200">
        <w:tc>
          <w:tcPr>
            <w:tcW w:w="816" w:type="dxa"/>
            <w:vAlign w:val="center"/>
          </w:tcPr>
          <w:p w:rsidR="00146418" w:rsidRPr="0075067F" w:rsidRDefault="00146418" w:rsidP="00C71200">
            <w:pPr>
              <w:jc w:val="center"/>
              <w:rPr>
                <w:b/>
                <w:sz w:val="24"/>
              </w:rPr>
            </w:pPr>
            <w:r w:rsidRPr="0075067F">
              <w:rPr>
                <w:b/>
                <w:sz w:val="24"/>
              </w:rPr>
              <w:t>D.</w:t>
            </w:r>
          </w:p>
        </w:tc>
        <w:tc>
          <w:tcPr>
            <w:tcW w:w="1843" w:type="dxa"/>
          </w:tcPr>
          <w:p w:rsidR="00146418" w:rsidRDefault="00146418" w:rsidP="00C71200">
            <w:pPr>
              <w:jc w:val="center"/>
            </w:pPr>
            <w:r>
              <w:object w:dxaOrig="420" w:dyaOrig="375">
                <v:shape id="_x0000_i1032" type="#_x0000_t75" style="width:43.45pt;height:36pt" o:ole="" o:bordertopcolor="black" o:borderleftcolor="black" o:borderbottomcolor="black" o:borderrightcolor="black">
                  <v:imagedata r:id="rId23" o:title="" cropright="5770f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32" DrawAspect="Content" ObjectID="_1373527293" r:id="rId24"/>
              </w:object>
            </w:r>
          </w:p>
        </w:tc>
        <w:tc>
          <w:tcPr>
            <w:tcW w:w="1134" w:type="dxa"/>
          </w:tcPr>
          <w:p w:rsidR="00146418" w:rsidRDefault="00146418" w:rsidP="00C71200"/>
        </w:tc>
        <w:tc>
          <w:tcPr>
            <w:tcW w:w="1276" w:type="dxa"/>
          </w:tcPr>
          <w:p w:rsidR="00146418" w:rsidRPr="00263630" w:rsidRDefault="00146418" w:rsidP="00C71200">
            <w:pPr>
              <w:rPr>
                <w:b/>
                <w:sz w:val="22"/>
              </w:rPr>
            </w:pPr>
          </w:p>
          <w:p w:rsidR="00146418" w:rsidRPr="00263630" w:rsidRDefault="00146418" w:rsidP="00C71200">
            <w:pPr>
              <w:rPr>
                <w:b/>
                <w:sz w:val="22"/>
              </w:rPr>
            </w:pPr>
            <w:r w:rsidRPr="00263630">
              <w:rPr>
                <w:b/>
                <w:sz w:val="22"/>
              </w:rPr>
              <w:t>______</w:t>
            </w:r>
          </w:p>
        </w:tc>
        <w:tc>
          <w:tcPr>
            <w:tcW w:w="4695" w:type="dxa"/>
            <w:vAlign w:val="center"/>
          </w:tcPr>
          <w:p w:rsidR="00146418" w:rsidRPr="00263630" w:rsidRDefault="00146418" w:rsidP="00C71200">
            <w:pPr>
              <w:spacing w:before="120" w:after="120" w:line="360" w:lineRule="auto"/>
              <w:jc w:val="left"/>
              <w:rPr>
                <w:sz w:val="22"/>
              </w:rPr>
            </w:pPr>
            <w:r w:rsidRPr="00263630">
              <w:rPr>
                <w:sz w:val="22"/>
              </w:rPr>
              <w:t>Pega el contenido del portapapeles en el sitio indicado</w:t>
            </w:r>
          </w:p>
        </w:tc>
      </w:tr>
      <w:tr w:rsidR="00146418" w:rsidTr="00C71200">
        <w:tc>
          <w:tcPr>
            <w:tcW w:w="816" w:type="dxa"/>
            <w:vAlign w:val="center"/>
          </w:tcPr>
          <w:p w:rsidR="00146418" w:rsidRPr="0075067F" w:rsidRDefault="00146418" w:rsidP="00C71200">
            <w:pPr>
              <w:jc w:val="center"/>
              <w:rPr>
                <w:b/>
                <w:sz w:val="24"/>
              </w:rPr>
            </w:pPr>
            <w:r w:rsidRPr="0075067F">
              <w:rPr>
                <w:b/>
                <w:sz w:val="24"/>
              </w:rPr>
              <w:t>E.</w:t>
            </w:r>
          </w:p>
        </w:tc>
        <w:tc>
          <w:tcPr>
            <w:tcW w:w="1843" w:type="dxa"/>
          </w:tcPr>
          <w:p w:rsidR="00146418" w:rsidRDefault="00146418" w:rsidP="00C71200">
            <w:pPr>
              <w:jc w:val="center"/>
            </w:pPr>
            <w:r>
              <w:object w:dxaOrig="525" w:dyaOrig="345">
                <v:shape id="_x0000_i1033" type="#_x0000_t75" style="width:54.35pt;height:42.1pt" o:ole="" o:bordertopcolor="black" o:borderleftcolor="black" o:borderbottomcolor="black" o:borderrightcolor="black">
                  <v:imagedata r:id="rId25" o:title="" cropright="8071f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33" DrawAspect="Content" ObjectID="_1373527294" r:id="rId26"/>
              </w:object>
            </w:r>
          </w:p>
        </w:tc>
        <w:tc>
          <w:tcPr>
            <w:tcW w:w="1134" w:type="dxa"/>
          </w:tcPr>
          <w:p w:rsidR="00146418" w:rsidRDefault="00146418" w:rsidP="00C71200"/>
        </w:tc>
        <w:tc>
          <w:tcPr>
            <w:tcW w:w="1276" w:type="dxa"/>
          </w:tcPr>
          <w:p w:rsidR="00146418" w:rsidRPr="00263630" w:rsidRDefault="00146418" w:rsidP="00C71200">
            <w:pPr>
              <w:rPr>
                <w:b/>
                <w:sz w:val="22"/>
              </w:rPr>
            </w:pPr>
          </w:p>
          <w:p w:rsidR="00146418" w:rsidRPr="00263630" w:rsidRDefault="00146418" w:rsidP="00C71200">
            <w:pPr>
              <w:rPr>
                <w:b/>
                <w:sz w:val="22"/>
              </w:rPr>
            </w:pPr>
            <w:r w:rsidRPr="00263630">
              <w:rPr>
                <w:b/>
                <w:sz w:val="22"/>
              </w:rPr>
              <w:t>______</w:t>
            </w:r>
          </w:p>
        </w:tc>
        <w:tc>
          <w:tcPr>
            <w:tcW w:w="4695" w:type="dxa"/>
            <w:vAlign w:val="center"/>
          </w:tcPr>
          <w:p w:rsidR="00146418" w:rsidRPr="00263630" w:rsidRDefault="00146418" w:rsidP="00C71200">
            <w:pPr>
              <w:spacing w:before="120" w:after="120" w:line="360" w:lineRule="auto"/>
              <w:jc w:val="left"/>
              <w:rPr>
                <w:sz w:val="22"/>
              </w:rPr>
            </w:pPr>
            <w:r w:rsidRPr="00263630">
              <w:rPr>
                <w:sz w:val="22"/>
              </w:rPr>
              <w:t>Aplica al texto seleccionado el formato de negrita</w:t>
            </w:r>
          </w:p>
        </w:tc>
      </w:tr>
      <w:tr w:rsidR="00146418" w:rsidTr="00C71200">
        <w:tc>
          <w:tcPr>
            <w:tcW w:w="816" w:type="dxa"/>
            <w:vAlign w:val="center"/>
          </w:tcPr>
          <w:p w:rsidR="00146418" w:rsidRPr="0075067F" w:rsidRDefault="00146418" w:rsidP="00C71200">
            <w:pPr>
              <w:jc w:val="center"/>
              <w:rPr>
                <w:b/>
                <w:sz w:val="24"/>
              </w:rPr>
            </w:pPr>
            <w:r w:rsidRPr="0075067F">
              <w:rPr>
                <w:b/>
                <w:sz w:val="24"/>
              </w:rPr>
              <w:t>F.</w:t>
            </w:r>
          </w:p>
        </w:tc>
        <w:tc>
          <w:tcPr>
            <w:tcW w:w="1843" w:type="dxa"/>
          </w:tcPr>
          <w:p w:rsidR="00146418" w:rsidRDefault="00146418" w:rsidP="00C71200">
            <w:pPr>
              <w:jc w:val="center"/>
            </w:pPr>
            <w:r>
              <w:object w:dxaOrig="465" w:dyaOrig="390">
                <v:shape id="_x0000_i1034" type="#_x0000_t75" style="width:56.4pt;height:36.7pt" o:ole="" o:bordertopcolor="black" o:borderleftcolor="black" o:borderbottomcolor="black" o:borderrightcolor="black">
                  <v:imagedata r:id="rId27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34" DrawAspect="Content" ObjectID="_1373527295" r:id="rId28"/>
              </w:object>
            </w:r>
          </w:p>
        </w:tc>
        <w:tc>
          <w:tcPr>
            <w:tcW w:w="1134" w:type="dxa"/>
          </w:tcPr>
          <w:p w:rsidR="00146418" w:rsidRDefault="00146418" w:rsidP="00C71200"/>
        </w:tc>
        <w:tc>
          <w:tcPr>
            <w:tcW w:w="1276" w:type="dxa"/>
          </w:tcPr>
          <w:p w:rsidR="00146418" w:rsidRPr="00263630" w:rsidRDefault="00146418" w:rsidP="00C71200">
            <w:pPr>
              <w:rPr>
                <w:b/>
                <w:sz w:val="22"/>
              </w:rPr>
            </w:pPr>
          </w:p>
          <w:p w:rsidR="00146418" w:rsidRPr="00263630" w:rsidRDefault="00146418" w:rsidP="00C71200">
            <w:pPr>
              <w:rPr>
                <w:b/>
                <w:sz w:val="22"/>
              </w:rPr>
            </w:pPr>
            <w:r w:rsidRPr="00263630">
              <w:rPr>
                <w:b/>
                <w:sz w:val="22"/>
              </w:rPr>
              <w:t>______</w:t>
            </w:r>
          </w:p>
        </w:tc>
        <w:tc>
          <w:tcPr>
            <w:tcW w:w="4695" w:type="dxa"/>
            <w:vAlign w:val="center"/>
          </w:tcPr>
          <w:p w:rsidR="00146418" w:rsidRPr="00263630" w:rsidRDefault="00146418" w:rsidP="00C71200">
            <w:pPr>
              <w:spacing w:before="120" w:after="120" w:line="360" w:lineRule="auto"/>
              <w:jc w:val="left"/>
              <w:rPr>
                <w:sz w:val="22"/>
              </w:rPr>
            </w:pPr>
            <w:r w:rsidRPr="00263630">
              <w:rPr>
                <w:sz w:val="22"/>
              </w:rPr>
              <w:t>Centra el texto seleccionado</w:t>
            </w:r>
          </w:p>
        </w:tc>
      </w:tr>
      <w:tr w:rsidR="00146418" w:rsidTr="00C71200">
        <w:tc>
          <w:tcPr>
            <w:tcW w:w="816" w:type="dxa"/>
            <w:vAlign w:val="center"/>
          </w:tcPr>
          <w:p w:rsidR="00146418" w:rsidRPr="0075067F" w:rsidRDefault="00146418" w:rsidP="00C71200">
            <w:pPr>
              <w:jc w:val="center"/>
              <w:rPr>
                <w:b/>
                <w:sz w:val="24"/>
              </w:rPr>
            </w:pPr>
            <w:r w:rsidRPr="0075067F">
              <w:rPr>
                <w:b/>
                <w:sz w:val="24"/>
              </w:rPr>
              <w:t>G.</w:t>
            </w:r>
          </w:p>
        </w:tc>
        <w:tc>
          <w:tcPr>
            <w:tcW w:w="1843" w:type="dxa"/>
          </w:tcPr>
          <w:p w:rsidR="00146418" w:rsidRDefault="00146418" w:rsidP="00C71200">
            <w:pPr>
              <w:jc w:val="center"/>
            </w:pPr>
            <w:r>
              <w:object w:dxaOrig="555" w:dyaOrig="375">
                <v:shape id="_x0000_i1035" type="#_x0000_t75" style="width:61.8pt;height:39.4pt" o:ole="" o:bordertopcolor="black" o:borderleftcolor="black" o:borderbottomcolor="black" o:borderrightcolor="black">
                  <v:imagedata r:id="rId29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35" DrawAspect="Content" ObjectID="_1373527296" r:id="rId30"/>
              </w:object>
            </w:r>
          </w:p>
        </w:tc>
        <w:tc>
          <w:tcPr>
            <w:tcW w:w="1134" w:type="dxa"/>
          </w:tcPr>
          <w:p w:rsidR="00146418" w:rsidRDefault="00146418" w:rsidP="00C71200"/>
        </w:tc>
        <w:tc>
          <w:tcPr>
            <w:tcW w:w="1276" w:type="dxa"/>
          </w:tcPr>
          <w:p w:rsidR="00146418" w:rsidRPr="00263630" w:rsidRDefault="00146418" w:rsidP="00C71200">
            <w:pPr>
              <w:rPr>
                <w:b/>
                <w:sz w:val="22"/>
              </w:rPr>
            </w:pPr>
          </w:p>
          <w:p w:rsidR="00146418" w:rsidRPr="00263630" w:rsidRDefault="00146418" w:rsidP="00C71200">
            <w:pPr>
              <w:rPr>
                <w:b/>
                <w:sz w:val="22"/>
              </w:rPr>
            </w:pPr>
            <w:r w:rsidRPr="00263630">
              <w:rPr>
                <w:b/>
                <w:sz w:val="22"/>
              </w:rPr>
              <w:t>______</w:t>
            </w:r>
          </w:p>
        </w:tc>
        <w:tc>
          <w:tcPr>
            <w:tcW w:w="4695" w:type="dxa"/>
            <w:vAlign w:val="center"/>
          </w:tcPr>
          <w:p w:rsidR="00146418" w:rsidRPr="00263630" w:rsidRDefault="00146418" w:rsidP="00C71200">
            <w:pPr>
              <w:spacing w:before="120" w:after="120" w:line="360" w:lineRule="auto"/>
              <w:jc w:val="left"/>
              <w:rPr>
                <w:sz w:val="22"/>
              </w:rPr>
            </w:pPr>
            <w:r w:rsidRPr="00263630">
              <w:rPr>
                <w:sz w:val="22"/>
              </w:rPr>
              <w:t>Muestra marcas de párrafo y otros símbolos ocultos</w:t>
            </w:r>
          </w:p>
        </w:tc>
      </w:tr>
      <w:tr w:rsidR="00146418" w:rsidTr="00C71200">
        <w:tc>
          <w:tcPr>
            <w:tcW w:w="816" w:type="dxa"/>
            <w:vAlign w:val="center"/>
          </w:tcPr>
          <w:p w:rsidR="00146418" w:rsidRPr="0075067F" w:rsidRDefault="00146418" w:rsidP="00C71200">
            <w:pPr>
              <w:jc w:val="center"/>
              <w:rPr>
                <w:b/>
                <w:sz w:val="24"/>
              </w:rPr>
            </w:pPr>
            <w:r w:rsidRPr="0075067F">
              <w:rPr>
                <w:b/>
                <w:sz w:val="24"/>
              </w:rPr>
              <w:t>H.</w:t>
            </w:r>
          </w:p>
        </w:tc>
        <w:tc>
          <w:tcPr>
            <w:tcW w:w="1843" w:type="dxa"/>
          </w:tcPr>
          <w:p w:rsidR="00146418" w:rsidRDefault="00146418" w:rsidP="00C71200">
            <w:pPr>
              <w:jc w:val="center"/>
            </w:pPr>
            <w:r>
              <w:object w:dxaOrig="435" w:dyaOrig="435">
                <v:shape id="_x0000_i1036" type="#_x0000_t75" style="width:48.25pt;height:43.45pt" o:ole="" o:bordertopcolor="black" o:borderleftcolor="black" o:borderbottomcolor="black" o:borderrightcolor="black">
                  <v:imagedata r:id="rId31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36" DrawAspect="Content" ObjectID="_1373527297" r:id="rId32"/>
              </w:object>
            </w:r>
          </w:p>
        </w:tc>
        <w:tc>
          <w:tcPr>
            <w:tcW w:w="1134" w:type="dxa"/>
          </w:tcPr>
          <w:p w:rsidR="00146418" w:rsidRDefault="00146418" w:rsidP="00C71200"/>
        </w:tc>
        <w:tc>
          <w:tcPr>
            <w:tcW w:w="1276" w:type="dxa"/>
          </w:tcPr>
          <w:p w:rsidR="00146418" w:rsidRPr="00263630" w:rsidRDefault="00146418" w:rsidP="00C71200">
            <w:pPr>
              <w:rPr>
                <w:b/>
                <w:sz w:val="22"/>
              </w:rPr>
            </w:pPr>
          </w:p>
          <w:p w:rsidR="00146418" w:rsidRPr="00263630" w:rsidRDefault="00146418" w:rsidP="00C71200">
            <w:pPr>
              <w:rPr>
                <w:b/>
                <w:sz w:val="22"/>
              </w:rPr>
            </w:pPr>
            <w:r w:rsidRPr="00263630">
              <w:rPr>
                <w:b/>
                <w:sz w:val="22"/>
              </w:rPr>
              <w:t>______</w:t>
            </w:r>
          </w:p>
        </w:tc>
        <w:tc>
          <w:tcPr>
            <w:tcW w:w="4695" w:type="dxa"/>
            <w:vAlign w:val="center"/>
          </w:tcPr>
          <w:p w:rsidR="00146418" w:rsidRPr="00263630" w:rsidRDefault="00146418" w:rsidP="00C71200">
            <w:pPr>
              <w:spacing w:before="120" w:after="120" w:line="360" w:lineRule="auto"/>
              <w:jc w:val="left"/>
              <w:rPr>
                <w:sz w:val="22"/>
              </w:rPr>
            </w:pPr>
            <w:r w:rsidRPr="00263630">
              <w:rPr>
                <w:sz w:val="22"/>
              </w:rPr>
              <w:t>Inicia una lista numerada</w:t>
            </w:r>
          </w:p>
        </w:tc>
      </w:tr>
      <w:tr w:rsidR="00146418" w:rsidTr="00C71200">
        <w:tc>
          <w:tcPr>
            <w:tcW w:w="816" w:type="dxa"/>
            <w:vAlign w:val="center"/>
          </w:tcPr>
          <w:p w:rsidR="00146418" w:rsidRPr="0075067F" w:rsidRDefault="00146418" w:rsidP="00C71200">
            <w:pPr>
              <w:jc w:val="center"/>
              <w:rPr>
                <w:b/>
                <w:sz w:val="24"/>
              </w:rPr>
            </w:pPr>
            <w:r w:rsidRPr="0075067F">
              <w:rPr>
                <w:b/>
                <w:sz w:val="24"/>
              </w:rPr>
              <w:t>I.</w:t>
            </w:r>
          </w:p>
        </w:tc>
        <w:tc>
          <w:tcPr>
            <w:tcW w:w="1843" w:type="dxa"/>
          </w:tcPr>
          <w:p w:rsidR="00146418" w:rsidRDefault="00146418" w:rsidP="00C71200">
            <w:pPr>
              <w:jc w:val="center"/>
            </w:pPr>
            <w:r>
              <w:object w:dxaOrig="405" w:dyaOrig="450">
                <v:shape id="_x0000_i1037" type="#_x0000_t75" style="width:40.75pt;height:40.1pt" o:ole="" o:bordertopcolor="black" o:borderleftcolor="black" o:borderbottomcolor="black" o:borderrightcolor="black">
                  <v:imagedata r:id="rId33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37" DrawAspect="Content" ObjectID="_1373527298" r:id="rId34"/>
              </w:object>
            </w:r>
          </w:p>
        </w:tc>
        <w:tc>
          <w:tcPr>
            <w:tcW w:w="1134" w:type="dxa"/>
          </w:tcPr>
          <w:p w:rsidR="00146418" w:rsidRDefault="00146418" w:rsidP="00C71200"/>
        </w:tc>
        <w:tc>
          <w:tcPr>
            <w:tcW w:w="1276" w:type="dxa"/>
          </w:tcPr>
          <w:p w:rsidR="00146418" w:rsidRPr="00263630" w:rsidRDefault="00146418" w:rsidP="00C71200">
            <w:pPr>
              <w:rPr>
                <w:b/>
                <w:sz w:val="22"/>
              </w:rPr>
            </w:pPr>
          </w:p>
          <w:p w:rsidR="00146418" w:rsidRPr="00263630" w:rsidRDefault="00146418" w:rsidP="00C71200">
            <w:pPr>
              <w:rPr>
                <w:b/>
                <w:sz w:val="22"/>
              </w:rPr>
            </w:pPr>
            <w:r w:rsidRPr="00263630">
              <w:rPr>
                <w:b/>
                <w:sz w:val="22"/>
              </w:rPr>
              <w:t>______</w:t>
            </w:r>
          </w:p>
        </w:tc>
        <w:tc>
          <w:tcPr>
            <w:tcW w:w="4695" w:type="dxa"/>
            <w:vAlign w:val="center"/>
          </w:tcPr>
          <w:p w:rsidR="00146418" w:rsidRPr="00263630" w:rsidRDefault="00146418" w:rsidP="00C71200">
            <w:pPr>
              <w:spacing w:before="120" w:after="120" w:line="360" w:lineRule="auto"/>
              <w:jc w:val="left"/>
              <w:rPr>
                <w:sz w:val="22"/>
              </w:rPr>
            </w:pPr>
            <w:r w:rsidRPr="00263630">
              <w:rPr>
                <w:sz w:val="22"/>
              </w:rPr>
              <w:t>Cambia el color del texto seleccionado</w:t>
            </w:r>
          </w:p>
        </w:tc>
      </w:tr>
      <w:tr w:rsidR="00146418" w:rsidTr="00C71200">
        <w:tc>
          <w:tcPr>
            <w:tcW w:w="816" w:type="dxa"/>
            <w:vAlign w:val="center"/>
          </w:tcPr>
          <w:p w:rsidR="00146418" w:rsidRPr="0075067F" w:rsidRDefault="00146418" w:rsidP="00C71200">
            <w:pPr>
              <w:jc w:val="center"/>
              <w:rPr>
                <w:b/>
                <w:sz w:val="24"/>
              </w:rPr>
            </w:pPr>
            <w:r w:rsidRPr="0075067F">
              <w:rPr>
                <w:b/>
                <w:sz w:val="24"/>
              </w:rPr>
              <w:t>J.</w:t>
            </w:r>
          </w:p>
        </w:tc>
        <w:tc>
          <w:tcPr>
            <w:tcW w:w="1843" w:type="dxa"/>
          </w:tcPr>
          <w:p w:rsidR="00146418" w:rsidRDefault="00146418" w:rsidP="00C71200">
            <w:pPr>
              <w:jc w:val="center"/>
            </w:pPr>
            <w:r>
              <w:object w:dxaOrig="600" w:dyaOrig="615">
                <v:shape id="_x0000_i1038" type="#_x0000_t75" style="width:46.2pt;height:43.45pt" o:ole="" o:bordertopcolor="black" o:borderleftcolor="black" o:borderbottomcolor="black" o:borderrightcolor="black">
                  <v:imagedata r:id="rId35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PBrush" ShapeID="_x0000_i1038" DrawAspect="Content" ObjectID="_1373527299" r:id="rId36"/>
              </w:object>
            </w:r>
          </w:p>
        </w:tc>
        <w:tc>
          <w:tcPr>
            <w:tcW w:w="1134" w:type="dxa"/>
          </w:tcPr>
          <w:p w:rsidR="00146418" w:rsidRDefault="00146418" w:rsidP="00C71200"/>
        </w:tc>
        <w:tc>
          <w:tcPr>
            <w:tcW w:w="1276" w:type="dxa"/>
          </w:tcPr>
          <w:p w:rsidR="00146418" w:rsidRPr="00263630" w:rsidRDefault="00146418" w:rsidP="00C71200">
            <w:pPr>
              <w:rPr>
                <w:b/>
                <w:sz w:val="22"/>
              </w:rPr>
            </w:pPr>
          </w:p>
          <w:p w:rsidR="00146418" w:rsidRPr="00263630" w:rsidRDefault="00146418" w:rsidP="00C71200">
            <w:pPr>
              <w:rPr>
                <w:b/>
                <w:sz w:val="22"/>
              </w:rPr>
            </w:pPr>
            <w:r w:rsidRPr="00263630">
              <w:rPr>
                <w:b/>
                <w:sz w:val="22"/>
              </w:rPr>
              <w:t>______</w:t>
            </w:r>
          </w:p>
        </w:tc>
        <w:tc>
          <w:tcPr>
            <w:tcW w:w="4695" w:type="dxa"/>
            <w:vAlign w:val="center"/>
          </w:tcPr>
          <w:p w:rsidR="00146418" w:rsidRPr="00263630" w:rsidRDefault="00146418" w:rsidP="00C71200">
            <w:pPr>
              <w:spacing w:before="120" w:after="120" w:line="360" w:lineRule="auto"/>
              <w:jc w:val="left"/>
              <w:rPr>
                <w:sz w:val="22"/>
              </w:rPr>
            </w:pPr>
            <w:r w:rsidRPr="00263630">
              <w:rPr>
                <w:sz w:val="22"/>
              </w:rPr>
              <w:t>Cambia el color del texto seleccionado</w:t>
            </w:r>
          </w:p>
        </w:tc>
      </w:tr>
    </w:tbl>
    <w:p w:rsidR="00146418" w:rsidRDefault="00146418"/>
    <w:sectPr w:rsidR="00146418" w:rsidSect="00146418">
      <w:headerReference w:type="default" r:id="rId3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60" w:rsidRDefault="003E3F60" w:rsidP="00146418">
      <w:r>
        <w:separator/>
      </w:r>
    </w:p>
  </w:endnote>
  <w:endnote w:type="continuationSeparator" w:id="0">
    <w:p w:rsidR="003E3F60" w:rsidRDefault="003E3F60" w:rsidP="0014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60" w:rsidRDefault="003E3F60" w:rsidP="00146418">
      <w:r>
        <w:separator/>
      </w:r>
    </w:p>
  </w:footnote>
  <w:footnote w:type="continuationSeparator" w:id="0">
    <w:p w:rsidR="003E3F60" w:rsidRDefault="003E3F60" w:rsidP="00146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18" w:rsidRPr="00973204" w:rsidRDefault="00146418" w:rsidP="00146418">
    <w:pPr>
      <w:pStyle w:val="Encabezado"/>
      <w:jc w:val="center"/>
      <w:rPr>
        <w:b/>
      </w:rPr>
    </w:pPr>
    <w:r w:rsidRPr="00973204">
      <w:rPr>
        <w:b/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24FD907B" wp14:editId="2E9C7B3A">
          <wp:simplePos x="0" y="0"/>
          <wp:positionH relativeFrom="column">
            <wp:posOffset>5719913</wp:posOffset>
          </wp:positionH>
          <wp:positionV relativeFrom="paragraph">
            <wp:posOffset>-182412</wp:posOffset>
          </wp:positionV>
          <wp:extent cx="620530" cy="559397"/>
          <wp:effectExtent l="0" t="0" r="8255" b="0"/>
          <wp:wrapNone/>
          <wp:docPr id="2886" name="Imagen 1" descr="Isologo_CESDE__vertical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sologo_CESDE__vertical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530" cy="5593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73204">
      <w:rPr>
        <w:b/>
      </w:rPr>
      <w:t xml:space="preserve">ESCUELA DE </w:t>
    </w:r>
    <w:r>
      <w:rPr>
        <w:b/>
      </w:rPr>
      <w:t>INFORMÁTICA</w:t>
    </w:r>
  </w:p>
  <w:p w:rsidR="00146418" w:rsidRDefault="00146418" w:rsidP="00146418">
    <w:pPr>
      <w:pStyle w:val="Encabezado"/>
      <w:pBdr>
        <w:bottom w:val="thickThinSmallGap" w:sz="18" w:space="1" w:color="auto"/>
      </w:pBdr>
      <w:jc w:val="center"/>
      <w:rPr>
        <w:b/>
      </w:rPr>
    </w:pPr>
    <w:r w:rsidRPr="00973204">
      <w:rPr>
        <w:b/>
      </w:rPr>
      <w:t xml:space="preserve">SUBMÓDULO </w:t>
    </w:r>
    <w:r>
      <w:rPr>
        <w:b/>
      </w:rPr>
      <w:t>PROCESADOR DE TEXTO</w:t>
    </w:r>
  </w:p>
  <w:p w:rsidR="00146418" w:rsidRPr="00973204" w:rsidRDefault="00146418" w:rsidP="00146418">
    <w:pPr>
      <w:pStyle w:val="Encabezado"/>
      <w:pBdr>
        <w:bottom w:val="thickThinSmallGap" w:sz="18" w:space="1" w:color="auto"/>
      </w:pBdr>
      <w:jc w:val="center"/>
      <w:rPr>
        <w:b/>
      </w:rPr>
    </w:pPr>
    <w:r>
      <w:rPr>
        <w:b/>
      </w:rPr>
      <w:t>TALLER No. 1</w:t>
    </w:r>
  </w:p>
  <w:p w:rsidR="00146418" w:rsidRDefault="00146418" w:rsidP="00146418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676EA4B2" wp14:editId="1AB11E2D">
              <wp:simplePos x="0" y="0"/>
              <wp:positionH relativeFrom="column">
                <wp:posOffset>0</wp:posOffset>
              </wp:positionH>
              <wp:positionV relativeFrom="paragraph">
                <wp:posOffset>39369</wp:posOffset>
              </wp:positionV>
              <wp:extent cx="6400800" cy="0"/>
              <wp:effectExtent l="0" t="0" r="19050" b="19050"/>
              <wp:wrapNone/>
              <wp:docPr id="3885" name="Conector recto 38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88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3.1pt" to="7in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7D5"/>
    <w:multiLevelType w:val="hybridMultilevel"/>
    <w:tmpl w:val="3B2A0D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B763D"/>
    <w:multiLevelType w:val="hybridMultilevel"/>
    <w:tmpl w:val="97BED44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64122"/>
    <w:multiLevelType w:val="multilevel"/>
    <w:tmpl w:val="2C56458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18"/>
    <w:rsid w:val="00146418"/>
    <w:rsid w:val="003E3F60"/>
    <w:rsid w:val="005739E1"/>
    <w:rsid w:val="006A5B00"/>
    <w:rsid w:val="006A5E16"/>
    <w:rsid w:val="00B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18"/>
    <w:pPr>
      <w:spacing w:after="0" w:line="240" w:lineRule="auto"/>
      <w:jc w:val="both"/>
    </w:pPr>
    <w:rPr>
      <w:rFonts w:ascii="Arial" w:eastAsia="Calibri" w:hAnsi="Arial" w:cs="Times New Roman"/>
      <w:sz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146418"/>
    <w:pPr>
      <w:keepNext/>
      <w:numPr>
        <w:numId w:val="2"/>
      </w:numPr>
      <w:spacing w:before="160" w:after="120"/>
      <w:jc w:val="center"/>
      <w:outlineLvl w:val="0"/>
    </w:pPr>
    <w:rPr>
      <w:rFonts w:eastAsia="Times New Roman"/>
      <w:b/>
      <w:kern w:val="28"/>
      <w:lang w:val="es-ES_tradnl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146418"/>
    <w:pPr>
      <w:keepNext/>
      <w:spacing w:before="120"/>
      <w:jc w:val="center"/>
      <w:outlineLvl w:val="1"/>
    </w:pPr>
    <w:rPr>
      <w:rFonts w:eastAsia="Times New Roman" w:cs="Arial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146418"/>
    <w:pPr>
      <w:keepNext/>
      <w:numPr>
        <w:ilvl w:val="2"/>
        <w:numId w:val="2"/>
      </w:numPr>
      <w:jc w:val="left"/>
      <w:outlineLvl w:val="2"/>
    </w:pPr>
    <w:rPr>
      <w:rFonts w:eastAsia="Times New Roman" w:cs="Arial"/>
      <w:b/>
      <w:bCs/>
      <w:szCs w:val="21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146418"/>
    <w:pPr>
      <w:keepNext/>
      <w:numPr>
        <w:ilvl w:val="3"/>
        <w:numId w:val="2"/>
      </w:numPr>
      <w:spacing w:before="240" w:after="60" w:line="140" w:lineRule="atLeast"/>
      <w:outlineLvl w:val="3"/>
    </w:pPr>
    <w:rPr>
      <w:rFonts w:eastAsia="Times New Roman"/>
      <w:b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146418"/>
    <w:pPr>
      <w:numPr>
        <w:ilvl w:val="4"/>
        <w:numId w:val="2"/>
      </w:numPr>
      <w:spacing w:before="240" w:after="60" w:line="140" w:lineRule="atLeast"/>
      <w:outlineLvl w:val="4"/>
    </w:pPr>
    <w:rPr>
      <w:rFonts w:eastAsia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146418"/>
    <w:pPr>
      <w:numPr>
        <w:ilvl w:val="5"/>
        <w:numId w:val="2"/>
      </w:numPr>
      <w:spacing w:before="240" w:after="60" w:line="140" w:lineRule="atLeast"/>
      <w:outlineLvl w:val="5"/>
    </w:pPr>
    <w:rPr>
      <w:rFonts w:eastAsia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146418"/>
    <w:pPr>
      <w:numPr>
        <w:ilvl w:val="6"/>
        <w:numId w:val="2"/>
      </w:numPr>
      <w:spacing w:before="240" w:after="60" w:line="140" w:lineRule="atLeast"/>
      <w:outlineLvl w:val="6"/>
    </w:pPr>
    <w:rPr>
      <w:rFonts w:eastAsia="Times New Roman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146418"/>
    <w:pPr>
      <w:numPr>
        <w:ilvl w:val="7"/>
        <w:numId w:val="2"/>
      </w:numPr>
      <w:spacing w:before="240" w:after="60" w:line="140" w:lineRule="atLeast"/>
      <w:outlineLvl w:val="7"/>
    </w:pPr>
    <w:rPr>
      <w:rFonts w:eastAsia="Times New Roman"/>
      <w:i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146418"/>
    <w:pPr>
      <w:numPr>
        <w:ilvl w:val="8"/>
        <w:numId w:val="2"/>
      </w:numPr>
      <w:spacing w:before="240" w:after="60" w:line="140" w:lineRule="atLeast"/>
      <w:outlineLvl w:val="8"/>
    </w:pPr>
    <w:rPr>
      <w:rFonts w:eastAsia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64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1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46418"/>
    <w:rPr>
      <w:rFonts w:ascii="Arial" w:eastAsia="Times New Roman" w:hAnsi="Arial" w:cs="Times New Roman"/>
      <w:b/>
      <w:kern w:val="28"/>
      <w:sz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146418"/>
    <w:rPr>
      <w:rFonts w:ascii="Arial" w:eastAsia="Times New Roman" w:hAnsi="Arial" w:cs="Arial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46418"/>
    <w:rPr>
      <w:rFonts w:ascii="Arial" w:eastAsia="Times New Roman" w:hAnsi="Arial" w:cs="Arial"/>
      <w:b/>
      <w:bCs/>
      <w:sz w:val="20"/>
      <w:szCs w:val="21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46418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46418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146418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146418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146418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146418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464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64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6418"/>
    <w:rPr>
      <w:rFonts w:ascii="Arial" w:eastAsia="Calibri" w:hAnsi="Arial" w:cs="Times New Roman"/>
      <w:sz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64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418"/>
    <w:rPr>
      <w:rFonts w:ascii="Arial" w:eastAsia="Calibri" w:hAnsi="Arial" w:cs="Times New Roman"/>
      <w:sz w:val="20"/>
      <w:lang w:val="es-ES"/>
    </w:rPr>
  </w:style>
  <w:style w:type="table" w:styleId="Tablaconcuadrcula">
    <w:name w:val="Table Grid"/>
    <w:basedOn w:val="Tablanormal"/>
    <w:uiPriority w:val="59"/>
    <w:rsid w:val="00146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18"/>
    <w:pPr>
      <w:spacing w:after="0" w:line="240" w:lineRule="auto"/>
      <w:jc w:val="both"/>
    </w:pPr>
    <w:rPr>
      <w:rFonts w:ascii="Arial" w:eastAsia="Calibri" w:hAnsi="Arial" w:cs="Times New Roman"/>
      <w:sz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146418"/>
    <w:pPr>
      <w:keepNext/>
      <w:numPr>
        <w:numId w:val="2"/>
      </w:numPr>
      <w:spacing w:before="160" w:after="120"/>
      <w:jc w:val="center"/>
      <w:outlineLvl w:val="0"/>
    </w:pPr>
    <w:rPr>
      <w:rFonts w:eastAsia="Times New Roman"/>
      <w:b/>
      <w:kern w:val="28"/>
      <w:lang w:val="es-ES_tradnl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146418"/>
    <w:pPr>
      <w:keepNext/>
      <w:spacing w:before="120"/>
      <w:jc w:val="center"/>
      <w:outlineLvl w:val="1"/>
    </w:pPr>
    <w:rPr>
      <w:rFonts w:eastAsia="Times New Roman" w:cs="Arial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146418"/>
    <w:pPr>
      <w:keepNext/>
      <w:numPr>
        <w:ilvl w:val="2"/>
        <w:numId w:val="2"/>
      </w:numPr>
      <w:jc w:val="left"/>
      <w:outlineLvl w:val="2"/>
    </w:pPr>
    <w:rPr>
      <w:rFonts w:eastAsia="Times New Roman" w:cs="Arial"/>
      <w:b/>
      <w:bCs/>
      <w:szCs w:val="21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146418"/>
    <w:pPr>
      <w:keepNext/>
      <w:numPr>
        <w:ilvl w:val="3"/>
        <w:numId w:val="2"/>
      </w:numPr>
      <w:spacing w:before="240" w:after="60" w:line="140" w:lineRule="atLeast"/>
      <w:outlineLvl w:val="3"/>
    </w:pPr>
    <w:rPr>
      <w:rFonts w:eastAsia="Times New Roman"/>
      <w:b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146418"/>
    <w:pPr>
      <w:numPr>
        <w:ilvl w:val="4"/>
        <w:numId w:val="2"/>
      </w:numPr>
      <w:spacing w:before="240" w:after="60" w:line="140" w:lineRule="atLeast"/>
      <w:outlineLvl w:val="4"/>
    </w:pPr>
    <w:rPr>
      <w:rFonts w:eastAsia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146418"/>
    <w:pPr>
      <w:numPr>
        <w:ilvl w:val="5"/>
        <w:numId w:val="2"/>
      </w:numPr>
      <w:spacing w:before="240" w:after="60" w:line="140" w:lineRule="atLeast"/>
      <w:outlineLvl w:val="5"/>
    </w:pPr>
    <w:rPr>
      <w:rFonts w:eastAsia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146418"/>
    <w:pPr>
      <w:numPr>
        <w:ilvl w:val="6"/>
        <w:numId w:val="2"/>
      </w:numPr>
      <w:spacing w:before="240" w:after="60" w:line="140" w:lineRule="atLeast"/>
      <w:outlineLvl w:val="6"/>
    </w:pPr>
    <w:rPr>
      <w:rFonts w:eastAsia="Times New Roman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146418"/>
    <w:pPr>
      <w:numPr>
        <w:ilvl w:val="7"/>
        <w:numId w:val="2"/>
      </w:numPr>
      <w:spacing w:before="240" w:after="60" w:line="140" w:lineRule="atLeast"/>
      <w:outlineLvl w:val="7"/>
    </w:pPr>
    <w:rPr>
      <w:rFonts w:eastAsia="Times New Roman"/>
      <w:i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146418"/>
    <w:pPr>
      <w:numPr>
        <w:ilvl w:val="8"/>
        <w:numId w:val="2"/>
      </w:numPr>
      <w:spacing w:before="240" w:after="60" w:line="140" w:lineRule="atLeast"/>
      <w:outlineLvl w:val="8"/>
    </w:pPr>
    <w:rPr>
      <w:rFonts w:eastAsia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64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1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46418"/>
    <w:rPr>
      <w:rFonts w:ascii="Arial" w:eastAsia="Times New Roman" w:hAnsi="Arial" w:cs="Times New Roman"/>
      <w:b/>
      <w:kern w:val="28"/>
      <w:sz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146418"/>
    <w:rPr>
      <w:rFonts w:ascii="Arial" w:eastAsia="Times New Roman" w:hAnsi="Arial" w:cs="Arial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46418"/>
    <w:rPr>
      <w:rFonts w:ascii="Arial" w:eastAsia="Times New Roman" w:hAnsi="Arial" w:cs="Arial"/>
      <w:b/>
      <w:bCs/>
      <w:sz w:val="20"/>
      <w:szCs w:val="21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46418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46418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146418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146418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146418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146418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464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64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6418"/>
    <w:rPr>
      <w:rFonts w:ascii="Arial" w:eastAsia="Calibri" w:hAnsi="Arial" w:cs="Times New Roman"/>
      <w:sz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64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418"/>
    <w:rPr>
      <w:rFonts w:ascii="Arial" w:eastAsia="Calibri" w:hAnsi="Arial" w:cs="Times New Roman"/>
      <w:sz w:val="20"/>
      <w:lang w:val="es-ES"/>
    </w:rPr>
  </w:style>
  <w:style w:type="table" w:styleId="Tablaconcuadrcula">
    <w:name w:val="Table Grid"/>
    <w:basedOn w:val="Tablanormal"/>
    <w:uiPriority w:val="59"/>
    <w:rsid w:val="00146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2011-07-30T15:29:00Z</dcterms:created>
  <dcterms:modified xsi:type="dcterms:W3CDTF">2011-07-30T15:34:00Z</dcterms:modified>
</cp:coreProperties>
</file>